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58816">
      <w:pPr>
        <w:jc w:val="center"/>
        <w:rPr>
          <w:rFonts w:hint="eastAsia" w:ascii="黑体" w:hAnsi="黑体" w:eastAsia="黑体" w:cs="黑体"/>
          <w:b/>
          <w:bCs/>
          <w:i w:val="0"/>
          <w:iCs w:val="0"/>
          <w:color w:val="000000"/>
          <w:kern w:val="0"/>
          <w:sz w:val="36"/>
          <w:szCs w:val="36"/>
          <w:u w:val="none"/>
          <w:lang w:val="en-US" w:eastAsia="zh-CN" w:bidi="ar"/>
        </w:rPr>
      </w:pPr>
      <w:r>
        <w:rPr>
          <w:rFonts w:hint="eastAsia" w:ascii="黑体" w:hAnsi="黑体" w:eastAsia="黑体" w:cs="黑体"/>
          <w:b/>
          <w:bCs/>
          <w:caps w:val="0"/>
          <w:color w:val="000000" w:themeColor="text1"/>
          <w:spacing w:val="0"/>
          <w:sz w:val="36"/>
          <w:szCs w:val="36"/>
          <w:highlight w:val="none"/>
          <w:shd w:val="clear" w:color="auto" w:fill="FFFFFF"/>
          <w:lang w:val="en-US" w:eastAsia="zh-CN"/>
          <w14:textFill>
            <w14:solidFill>
              <w14:schemeClr w14:val="tx1"/>
            </w14:solidFill>
          </w14:textFill>
        </w:rPr>
        <w:t>2026级新生开学典礼暨军训动员大会场地布置设备租赁询价采购项目报价表</w:t>
      </w:r>
    </w:p>
    <w:p w14:paraId="1C1E5417">
      <w:pPr>
        <w:pStyle w:val="2"/>
        <w:rPr>
          <w:rFonts w:hint="eastAsia" w:ascii="宋体" w:hAnsi="宋体" w:eastAsia="宋体" w:cs="宋体"/>
          <w:i w:val="0"/>
          <w:iCs w:val="0"/>
          <w:color w:val="000000"/>
          <w:kern w:val="0"/>
          <w:sz w:val="20"/>
          <w:szCs w:val="20"/>
          <w:u w:val="none"/>
          <w:lang w:val="en-US" w:eastAsia="zh-CN" w:bidi="ar"/>
        </w:rPr>
      </w:pPr>
    </w:p>
    <w:p w14:paraId="3EE82275">
      <w:pPr>
        <w:rPr>
          <w:rFonts w:hint="eastAsia"/>
          <w:lang w:val="en-US" w:eastAsia="zh-CN"/>
        </w:rPr>
      </w:pPr>
    </w:p>
    <w:tbl>
      <w:tblPr>
        <w:tblStyle w:val="3"/>
        <w:tblW w:w="0" w:type="auto"/>
        <w:tblInd w:w="-7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5"/>
        <w:gridCol w:w="1377"/>
        <w:gridCol w:w="4298"/>
        <w:gridCol w:w="660"/>
        <w:gridCol w:w="645"/>
        <w:gridCol w:w="915"/>
        <w:gridCol w:w="818"/>
      </w:tblGrid>
      <w:tr w14:paraId="3389B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29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656953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95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 品 名 称</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74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参数</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CF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9E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B8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单价（元）</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DD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总价（元）</w:t>
            </w:r>
          </w:p>
        </w:tc>
      </w:tr>
      <w:tr w14:paraId="37EC7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7C7B">
            <w:pPr>
              <w:keepNext w:val="0"/>
              <w:keepLines w:val="0"/>
              <w:widowControl/>
              <w:numPr>
                <w:ilvl w:val="0"/>
                <w:numId w:val="0"/>
              </w:numPr>
              <w:suppressLineNumbers w:val="0"/>
              <w:jc w:val="center"/>
              <w:textAlignment w:val="center"/>
              <w:rPr>
                <w:rFonts w:hint="default"/>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B237">
            <w:pPr>
              <w:jc w:val="center"/>
              <w:rPr>
                <w:rFonts w:hint="eastAsia"/>
                <w:lang w:val="en-US" w:eastAsia="zh-CN"/>
              </w:rPr>
            </w:pPr>
            <w:r>
              <w:rPr>
                <w:rFonts w:hint="eastAsia"/>
                <w:color w:val="auto"/>
              </w:rPr>
              <w:t>舞台</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E748">
            <w:pPr>
              <w:jc w:val="left"/>
              <w:rPr>
                <w:rFonts w:hint="default" w:ascii="宋体" w:hAnsi="宋体" w:eastAsia="宋体" w:cs="宋体"/>
                <w:i w:val="0"/>
                <w:iCs w:val="0"/>
                <w:color w:val="000000"/>
                <w:kern w:val="0"/>
                <w:sz w:val="22"/>
                <w:szCs w:val="22"/>
                <w:u w:val="none"/>
                <w:lang w:val="en-US" w:eastAsia="zh-CN" w:bidi="ar"/>
              </w:rPr>
            </w:pPr>
            <w:r>
              <w:rPr>
                <w:rFonts w:hint="eastAsia"/>
                <w:color w:val="auto"/>
              </w:rPr>
              <w:t>不锈钢架结构+木板，20M*6M</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F67E">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120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CF84">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平米</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187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0C0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73ACE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24E8">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0F84">
            <w:pPr>
              <w:jc w:val="center"/>
              <w:rPr>
                <w:rFonts w:hint="eastAsia"/>
                <w:sz w:val="18"/>
                <w:szCs w:val="21"/>
                <w:lang w:val="en-US" w:eastAsia="zh-CN"/>
              </w:rPr>
            </w:pPr>
            <w:r>
              <w:rPr>
                <w:rFonts w:hint="eastAsia"/>
                <w:color w:val="auto"/>
              </w:rPr>
              <w:t>线性陈列扬声器</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3347">
            <w:pPr>
              <w:jc w:val="left"/>
              <w:rPr>
                <w:rFonts w:hint="eastAsia" w:ascii="宋体" w:hAnsi="宋体" w:eastAsia="宋体" w:cs="宋体"/>
                <w:i w:val="0"/>
                <w:iCs w:val="0"/>
                <w:color w:val="000000"/>
                <w:kern w:val="0"/>
                <w:sz w:val="22"/>
                <w:szCs w:val="22"/>
                <w:u w:val="none"/>
                <w:lang w:val="en-US" w:eastAsia="zh-CN" w:bidi="ar"/>
              </w:rPr>
            </w:pPr>
            <w:r>
              <w:rPr>
                <w:rFonts w:hint="eastAsia"/>
                <w:color w:val="auto"/>
              </w:rPr>
              <w:t>三分频线性陈列音箱1460W/4Ω 专业音响</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B0D3">
            <w:pPr>
              <w:jc w:val="center"/>
              <w:rPr>
                <w:rFonts w:hint="default" w:ascii="宋体" w:hAnsi="宋体" w:eastAsia="宋体" w:cs="宋体"/>
                <w:i w:val="0"/>
                <w:iCs w:val="0"/>
                <w:color w:val="000000"/>
                <w:kern w:val="0"/>
                <w:sz w:val="22"/>
                <w:szCs w:val="22"/>
                <w:u w:val="none"/>
                <w:lang w:val="en-US" w:eastAsia="zh-CN" w:bidi="ar"/>
              </w:rPr>
            </w:pPr>
            <w:r>
              <w:rPr>
                <w:rFonts w:hint="eastAsia"/>
                <w:color w:val="auto"/>
              </w:rPr>
              <w:t>8</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6B0A">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AA8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98A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7C743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13FD">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51B5">
            <w:pPr>
              <w:jc w:val="center"/>
              <w:rPr>
                <w:rFonts w:hint="eastAsia"/>
                <w:sz w:val="18"/>
                <w:szCs w:val="21"/>
                <w:lang w:val="en-US" w:eastAsia="zh-CN"/>
              </w:rPr>
            </w:pPr>
            <w:r>
              <w:rPr>
                <w:rFonts w:hint="eastAsia"/>
                <w:color w:val="auto"/>
              </w:rPr>
              <w:t>超低音扬声器</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8C34">
            <w:pPr>
              <w:jc w:val="left"/>
              <w:rPr>
                <w:rFonts w:hint="default" w:ascii="宋体" w:hAnsi="宋体" w:eastAsia="宋体" w:cs="宋体"/>
                <w:i w:val="0"/>
                <w:iCs w:val="0"/>
                <w:color w:val="000000"/>
                <w:kern w:val="0"/>
                <w:sz w:val="22"/>
                <w:szCs w:val="22"/>
                <w:u w:val="none"/>
                <w:lang w:val="en-US" w:eastAsia="zh-CN" w:bidi="ar"/>
              </w:rPr>
            </w:pPr>
            <w:r>
              <w:rPr>
                <w:rFonts w:hint="eastAsia"/>
                <w:color w:val="auto"/>
              </w:rPr>
              <w:t>线性超低音箱1800W/4Ω  专业音响</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9770">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93D9">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A12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843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37714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4EBB">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ACDB">
            <w:pPr>
              <w:jc w:val="center"/>
              <w:rPr>
                <w:rFonts w:hint="eastAsia"/>
                <w:sz w:val="18"/>
                <w:szCs w:val="21"/>
                <w:lang w:val="en-US" w:eastAsia="zh-CN"/>
              </w:rPr>
            </w:pPr>
            <w:r>
              <w:rPr>
                <w:rFonts w:hint="eastAsia"/>
                <w:color w:val="auto"/>
              </w:rPr>
              <w:t>舞台返听音箱</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6B76">
            <w:pPr>
              <w:jc w:val="left"/>
              <w:rPr>
                <w:rFonts w:hint="default" w:ascii="宋体" w:hAnsi="宋体" w:eastAsia="宋体" w:cs="宋体"/>
                <w:i w:val="0"/>
                <w:iCs w:val="0"/>
                <w:color w:val="000000"/>
                <w:kern w:val="0"/>
                <w:sz w:val="22"/>
                <w:szCs w:val="22"/>
                <w:u w:val="none"/>
                <w:lang w:val="en-US" w:eastAsia="zh-CN" w:bidi="ar"/>
              </w:rPr>
            </w:pPr>
            <w:r>
              <w:rPr>
                <w:rFonts w:hint="eastAsia"/>
                <w:color w:val="auto"/>
              </w:rPr>
              <w:t>500W/8Ω 专业音响</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7FB9">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399F">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D27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C0B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72E90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60B2">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FF3A">
            <w:pPr>
              <w:jc w:val="center"/>
              <w:rPr>
                <w:rFonts w:hint="eastAsia"/>
                <w:sz w:val="18"/>
                <w:szCs w:val="21"/>
                <w:lang w:val="en-US" w:eastAsia="zh-CN"/>
              </w:rPr>
            </w:pPr>
            <w:r>
              <w:rPr>
                <w:rFonts w:hint="eastAsia"/>
                <w:color w:val="auto"/>
              </w:rPr>
              <w:t>数字功放</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D6EB">
            <w:pPr>
              <w:jc w:val="left"/>
              <w:rPr>
                <w:rFonts w:hint="default" w:ascii="宋体" w:hAnsi="宋体" w:eastAsia="宋体" w:cs="宋体"/>
                <w:i w:val="0"/>
                <w:iCs w:val="0"/>
                <w:color w:val="000000"/>
                <w:kern w:val="0"/>
                <w:sz w:val="22"/>
                <w:szCs w:val="22"/>
                <w:u w:val="none"/>
                <w:lang w:val="en-US" w:eastAsia="zh-CN" w:bidi="ar"/>
              </w:rPr>
            </w:pPr>
            <w:r>
              <w:rPr>
                <w:rFonts w:hint="eastAsia"/>
                <w:color w:val="auto"/>
              </w:rPr>
              <w:t>功率4×1500W 专业音响</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89A7">
            <w:pPr>
              <w:jc w:val="center"/>
              <w:rPr>
                <w:rFonts w:hint="default" w:ascii="宋体" w:hAnsi="宋体" w:eastAsia="宋体" w:cs="宋体"/>
                <w:i w:val="0"/>
                <w:iCs w:val="0"/>
                <w:color w:val="000000"/>
                <w:kern w:val="0"/>
                <w:sz w:val="22"/>
                <w:szCs w:val="22"/>
                <w:u w:val="none"/>
                <w:lang w:val="en-US" w:eastAsia="zh-CN" w:bidi="ar"/>
              </w:rPr>
            </w:pPr>
            <w:r>
              <w:rPr>
                <w:rFonts w:hint="eastAsia"/>
                <w:color w:val="auto"/>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6C77">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A23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6A1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06AE9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A4A1">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6916">
            <w:pPr>
              <w:jc w:val="center"/>
              <w:rPr>
                <w:rFonts w:hint="eastAsia"/>
                <w:sz w:val="18"/>
                <w:szCs w:val="21"/>
                <w:lang w:val="en-US" w:eastAsia="zh-CN"/>
              </w:rPr>
            </w:pPr>
            <w:r>
              <w:rPr>
                <w:rFonts w:hint="eastAsia"/>
                <w:color w:val="auto"/>
              </w:rPr>
              <w:t>功放</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92CC">
            <w:pPr>
              <w:jc w:val="left"/>
              <w:rPr>
                <w:rFonts w:hint="eastAsia" w:ascii="宋体" w:hAnsi="宋体" w:eastAsia="宋体" w:cs="宋体"/>
                <w:i w:val="0"/>
                <w:iCs w:val="0"/>
                <w:color w:val="000000"/>
                <w:kern w:val="0"/>
                <w:sz w:val="22"/>
                <w:szCs w:val="22"/>
                <w:u w:val="none"/>
                <w:lang w:val="en-US" w:eastAsia="zh-CN" w:bidi="ar"/>
              </w:rPr>
            </w:pPr>
            <w:r>
              <w:rPr>
                <w:rFonts w:hint="eastAsia"/>
                <w:color w:val="auto"/>
              </w:rPr>
              <w:t>功率2×1050W/4Ω 2×700W/8Ω功放</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0545">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4F0E">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47C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E0F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1BCBC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12FE">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2E0D">
            <w:pPr>
              <w:jc w:val="center"/>
              <w:rPr>
                <w:rFonts w:hint="eastAsia"/>
                <w:sz w:val="18"/>
                <w:szCs w:val="21"/>
                <w:lang w:val="en-US" w:eastAsia="zh-CN"/>
              </w:rPr>
            </w:pPr>
            <w:r>
              <w:rPr>
                <w:rFonts w:hint="eastAsia"/>
                <w:color w:val="auto"/>
              </w:rPr>
              <w:t>数字调音台</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D5AB">
            <w:pPr>
              <w:jc w:val="left"/>
              <w:rPr>
                <w:rFonts w:hint="default" w:ascii="宋体" w:hAnsi="宋体" w:eastAsia="宋体" w:cs="宋体"/>
                <w:i w:val="0"/>
                <w:iCs w:val="0"/>
                <w:color w:val="000000"/>
                <w:kern w:val="0"/>
                <w:sz w:val="22"/>
                <w:szCs w:val="22"/>
                <w:u w:val="none"/>
                <w:lang w:val="en-US" w:eastAsia="zh-CN" w:bidi="ar"/>
              </w:rPr>
            </w:pPr>
            <w:r>
              <w:rPr>
                <w:rFonts w:hint="eastAsia"/>
                <w:color w:val="auto"/>
              </w:rPr>
              <w:t>频率响应：60HZ-16KHZ、信噪比：60dB、阻抗：4Ω，最大声压级：最大声压级&gt;115dB</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0F17">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8230">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3BE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081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6E7B8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5EA9">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B089">
            <w:pPr>
              <w:jc w:val="center"/>
              <w:rPr>
                <w:rFonts w:hint="eastAsia"/>
                <w:sz w:val="18"/>
                <w:szCs w:val="21"/>
                <w:lang w:val="en-US" w:eastAsia="zh-CN"/>
              </w:rPr>
            </w:pPr>
            <w:r>
              <w:rPr>
                <w:rFonts w:hint="eastAsia"/>
                <w:color w:val="auto"/>
              </w:rPr>
              <w:t>音控台</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5CDC">
            <w:pPr>
              <w:jc w:val="left"/>
              <w:rPr>
                <w:rFonts w:hint="default" w:ascii="宋体" w:hAnsi="宋体" w:eastAsia="宋体" w:cs="宋体"/>
                <w:i w:val="0"/>
                <w:iCs w:val="0"/>
                <w:color w:val="000000"/>
                <w:kern w:val="0"/>
                <w:sz w:val="22"/>
                <w:szCs w:val="22"/>
                <w:u w:val="none"/>
                <w:lang w:val="en-US" w:eastAsia="zh-CN" w:bidi="ar"/>
              </w:rPr>
            </w:pPr>
            <w:r>
              <w:rPr>
                <w:rFonts w:hint="eastAsia"/>
                <w:color w:val="auto"/>
              </w:rPr>
              <w:t>16个单声道输入、3个立体声输入、4个立体声FX返回、16条总线</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34A0">
            <w:pPr>
              <w:jc w:val="center"/>
              <w:rPr>
                <w:rFonts w:hint="default" w:ascii="宋体" w:hAnsi="宋体" w:eastAsia="宋体" w:cs="宋体"/>
                <w:i w:val="0"/>
                <w:iCs w:val="0"/>
                <w:color w:val="000000"/>
                <w:kern w:val="0"/>
                <w:sz w:val="22"/>
                <w:szCs w:val="22"/>
                <w:u w:val="none"/>
                <w:lang w:val="en-US" w:eastAsia="zh-CN" w:bidi="ar"/>
              </w:rPr>
            </w:pPr>
            <w:r>
              <w:rPr>
                <w:rFonts w:hint="eastAsia"/>
                <w:color w:val="auto"/>
              </w:rPr>
              <w:t>1</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70B9">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8D4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662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0D2DD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C475">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124E">
            <w:pPr>
              <w:jc w:val="center"/>
              <w:rPr>
                <w:rFonts w:hint="eastAsia"/>
                <w:sz w:val="18"/>
                <w:szCs w:val="21"/>
                <w:lang w:val="en-US" w:eastAsia="zh-CN"/>
              </w:rPr>
            </w:pPr>
            <w:r>
              <w:rPr>
                <w:rFonts w:hint="eastAsia"/>
                <w:color w:val="auto"/>
              </w:rPr>
              <w:t>话筒</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381D">
            <w:pPr>
              <w:jc w:val="left"/>
              <w:rPr>
                <w:rFonts w:hint="default" w:ascii="宋体" w:hAnsi="宋体" w:eastAsia="宋体" w:cs="宋体"/>
                <w:i w:val="0"/>
                <w:iCs w:val="0"/>
                <w:color w:val="000000"/>
                <w:kern w:val="0"/>
                <w:sz w:val="22"/>
                <w:szCs w:val="22"/>
                <w:u w:val="none"/>
                <w:lang w:val="en-US" w:eastAsia="zh-CN" w:bidi="ar"/>
              </w:rPr>
            </w:pPr>
            <w:r>
              <w:rPr>
                <w:rFonts w:hint="eastAsia"/>
                <w:color w:val="auto"/>
              </w:rPr>
              <w:t>手持式、带支架，综合失真:≤0.5%，杂散抑制:＞ 75dB，拾音头:动圈式，指向特征:心型指向</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67CB">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lang w:val="en-US" w:eastAsia="zh-CN"/>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4048">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520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9FB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39C4F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D4C5">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0DE0">
            <w:pPr>
              <w:jc w:val="center"/>
              <w:rPr>
                <w:rFonts w:hint="eastAsia"/>
                <w:sz w:val="18"/>
                <w:szCs w:val="21"/>
                <w:lang w:val="en-US" w:eastAsia="zh-CN"/>
              </w:rPr>
            </w:pPr>
            <w:r>
              <w:rPr>
                <w:rFonts w:hint="eastAsia"/>
                <w:color w:val="auto"/>
              </w:rPr>
              <w:t>转换器和线缆</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BD2E">
            <w:pPr>
              <w:jc w:val="left"/>
              <w:rPr>
                <w:rFonts w:hint="eastAsia" w:ascii="宋体" w:hAnsi="宋体" w:eastAsia="宋体" w:cs="宋体"/>
                <w:i w:val="0"/>
                <w:iCs w:val="0"/>
                <w:color w:val="000000"/>
                <w:kern w:val="0"/>
                <w:sz w:val="22"/>
                <w:szCs w:val="22"/>
                <w:u w:val="none"/>
                <w:lang w:val="en-US" w:eastAsia="zh-CN" w:bidi="ar"/>
              </w:rPr>
            </w:pPr>
            <w:r>
              <w:rPr>
                <w:rFonts w:hint="eastAsia"/>
                <w:color w:val="auto"/>
              </w:rPr>
              <w:t>DSp 2台 12＋4（50m）</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8B1B">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1</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21AB">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AE3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D74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32ED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8324">
            <w:pPr>
              <w:keepNext w:val="0"/>
              <w:keepLines w:val="0"/>
              <w:widowControl/>
              <w:numPr>
                <w:ilvl w:val="0"/>
                <w:numId w:val="0"/>
              </w:numPr>
              <w:suppressLineNumbers w:val="0"/>
              <w:jc w:val="center"/>
              <w:textAlignment w:val="center"/>
              <w:rPr>
                <w:rFonts w:hint="eastAsia"/>
                <w:sz w:val="18"/>
                <w:szCs w:val="21"/>
                <w:lang w:val="en-US" w:eastAsia="zh-CN"/>
              </w:rPr>
            </w:pPr>
            <w:bookmarkStart w:id="0" w:name="_GoBack"/>
            <w:bookmarkEnd w:id="0"/>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1186">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地毯</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2FCA">
            <w:pPr>
              <w:jc w:val="left"/>
              <w:rPr>
                <w:rFonts w:hint="eastAsia" w:ascii="宋体" w:hAnsi="宋体" w:eastAsia="宋体" w:cs="宋体"/>
                <w:i w:val="0"/>
                <w:iCs w:val="0"/>
                <w:color w:val="000000"/>
                <w:kern w:val="0"/>
                <w:sz w:val="22"/>
                <w:szCs w:val="22"/>
                <w:u w:val="none"/>
                <w:lang w:val="en-US" w:eastAsia="zh-CN" w:bidi="ar"/>
              </w:rPr>
            </w:pPr>
            <w:r>
              <w:rPr>
                <w:rFonts w:hint="eastAsia"/>
                <w:color w:val="auto"/>
              </w:rPr>
              <w:t>现场灰色，强力不低于100N</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2E0D3">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1500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18F5">
            <w:pPr>
              <w:jc w:val="center"/>
              <w:rPr>
                <w:rFonts w:hint="eastAsia" w:ascii="宋体" w:hAnsi="宋体" w:eastAsia="宋体" w:cs="宋体"/>
                <w:i w:val="0"/>
                <w:iCs w:val="0"/>
                <w:color w:val="000000"/>
                <w:kern w:val="0"/>
                <w:sz w:val="22"/>
                <w:szCs w:val="22"/>
                <w:u w:val="none"/>
                <w:lang w:val="en-US" w:eastAsia="zh-CN" w:bidi="ar"/>
              </w:rPr>
            </w:pPr>
            <w:r>
              <w:rPr>
                <w:rFonts w:hint="eastAsia" w:hAnsi="宋体" w:cs="宋体"/>
                <w:color w:val="auto"/>
                <w:sz w:val="24"/>
              </w:rPr>
              <w:t>平米</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6A8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389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509DB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ACC2">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B390">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条桌+桌布</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4B60">
            <w:pPr>
              <w:jc w:val="left"/>
              <w:rPr>
                <w:rFonts w:hint="eastAsia" w:ascii="宋体" w:hAnsi="宋体" w:eastAsia="宋体" w:cs="宋体"/>
                <w:i w:val="0"/>
                <w:iCs w:val="0"/>
                <w:color w:val="000000"/>
                <w:kern w:val="0"/>
                <w:sz w:val="22"/>
                <w:szCs w:val="22"/>
                <w:u w:val="none"/>
                <w:lang w:val="en-US" w:eastAsia="zh-CN" w:bidi="ar"/>
              </w:rPr>
            </w:pPr>
            <w:r>
              <w:rPr>
                <w:rFonts w:hint="eastAsia"/>
                <w:color w:val="auto"/>
              </w:rPr>
              <w:t>桌子黑色，桌布</w:t>
            </w:r>
            <w:r>
              <w:rPr>
                <w:rFonts w:hint="eastAsia"/>
                <w:color w:val="auto"/>
                <w:lang w:val="en-US" w:eastAsia="zh-CN"/>
              </w:rPr>
              <w:t>白色</w:t>
            </w:r>
            <w:r>
              <w:rPr>
                <w:rFonts w:hint="eastAsia"/>
                <w:color w:val="auto"/>
              </w:rPr>
              <w:t>，高约95cm，长约150CM，宽60cm以上，误差不大于5cm</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AF90">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lang w:val="en-US" w:eastAsia="zh-CN"/>
              </w:rPr>
              <w:t>3</w:t>
            </w:r>
            <w:r>
              <w:rPr>
                <w:rFonts w:hint="eastAsia"/>
                <w:color w:val="auto"/>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C89A">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auto"/>
                <w:sz w:val="24"/>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F85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B0C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03332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5E99">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47E7">
            <w:pPr>
              <w:jc w:val="center"/>
              <w:rPr>
                <w:rFonts w:hint="eastAsia" w:ascii="宋体" w:hAnsi="宋体" w:eastAsia="宋体" w:cs="宋体"/>
                <w:i w:val="0"/>
                <w:iCs w:val="0"/>
                <w:color w:val="000000"/>
                <w:kern w:val="0"/>
                <w:sz w:val="22"/>
                <w:szCs w:val="22"/>
                <w:u w:val="none"/>
                <w:lang w:val="en-US" w:eastAsia="zh-CN" w:bidi="ar"/>
              </w:rPr>
            </w:pPr>
            <w:r>
              <w:rPr>
                <w:rFonts w:hint="eastAsia"/>
                <w:color w:val="auto"/>
              </w:rPr>
              <w:t>椅子+椅套</w:t>
            </w: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1DC1">
            <w:pPr>
              <w:jc w:val="left"/>
              <w:rPr>
                <w:rFonts w:hint="eastAsia" w:ascii="宋体" w:hAnsi="宋体" w:eastAsia="宋体" w:cs="宋体"/>
                <w:i w:val="0"/>
                <w:iCs w:val="0"/>
                <w:color w:val="000000"/>
                <w:kern w:val="0"/>
                <w:sz w:val="22"/>
                <w:szCs w:val="22"/>
                <w:u w:val="none"/>
                <w:lang w:val="en-US" w:eastAsia="zh-CN" w:bidi="ar"/>
              </w:rPr>
            </w:pPr>
            <w:r>
              <w:rPr>
                <w:rFonts w:hint="eastAsia"/>
                <w:color w:val="auto"/>
              </w:rPr>
              <w:t>铁质、弹力布</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C519">
            <w:pPr>
              <w:jc w:val="center"/>
              <w:rPr>
                <w:rFonts w:hint="default" w:ascii="宋体" w:hAnsi="宋体" w:eastAsia="宋体" w:cs="宋体"/>
                <w:i w:val="0"/>
                <w:iCs w:val="0"/>
                <w:color w:val="000000"/>
                <w:kern w:val="0"/>
                <w:sz w:val="22"/>
                <w:szCs w:val="22"/>
                <w:u w:val="none"/>
                <w:lang w:val="en-US" w:eastAsia="zh-CN" w:bidi="ar"/>
              </w:rPr>
            </w:pPr>
            <w:r>
              <w:rPr>
                <w:rFonts w:hint="eastAsia"/>
                <w:color w:val="auto"/>
                <w:lang w:val="en-US" w:eastAsia="zh-CN"/>
              </w:rPr>
              <w:t>60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683C">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auto"/>
                <w:sz w:val="24"/>
              </w:rPr>
              <w:t>套</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6C8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538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03DF2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E6E8">
            <w:pPr>
              <w:keepNext w:val="0"/>
              <w:keepLines w:val="0"/>
              <w:widowControl/>
              <w:numPr>
                <w:ilvl w:val="0"/>
                <w:numId w:val="0"/>
              </w:numPr>
              <w:suppressLineNumbers w:val="0"/>
              <w:jc w:val="center"/>
              <w:textAlignment w:val="center"/>
              <w:rPr>
                <w:rFonts w:hint="eastAsia"/>
                <w:sz w:val="18"/>
                <w:szCs w:val="21"/>
                <w:lang w:val="en-US" w:eastAsia="zh-CN"/>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5894">
            <w:pPr>
              <w:jc w:val="center"/>
              <w:rPr>
                <w:rFonts w:hint="eastAsia" w:ascii="宋体" w:hAnsi="宋体" w:eastAsia="宋体" w:cs="宋体"/>
                <w:i w:val="0"/>
                <w:iCs w:val="0"/>
                <w:color w:val="000000"/>
                <w:kern w:val="0"/>
                <w:sz w:val="22"/>
                <w:szCs w:val="22"/>
                <w:u w:val="none"/>
                <w:lang w:val="en-US" w:eastAsia="zh-CN" w:bidi="ar"/>
              </w:rPr>
            </w:pPr>
          </w:p>
        </w:tc>
        <w:tc>
          <w:tcPr>
            <w:tcW w:w="4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732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52FB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D0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18B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041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14:paraId="4629B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2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97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30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EEA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（小写）</w:t>
            </w:r>
          </w:p>
        </w:tc>
      </w:tr>
      <w:tr w14:paraId="7DCCC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2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A6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30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31E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（大写）</w:t>
            </w:r>
          </w:p>
        </w:tc>
      </w:tr>
    </w:tbl>
    <w:p w14:paraId="44693938">
      <w:pPr>
        <w:keepNext w:val="0"/>
        <w:keepLines w:val="0"/>
        <w:widowControl/>
        <w:numPr>
          <w:ilvl w:val="0"/>
          <w:numId w:val="0"/>
        </w:numPr>
        <w:suppressLineNumbers w:val="0"/>
        <w:jc w:val="left"/>
        <w:textAlignment w:val="center"/>
        <w:rPr>
          <w:rFonts w:hint="eastAsia"/>
          <w:lang w:val="en-US" w:eastAsia="zh-CN"/>
        </w:rPr>
      </w:pPr>
    </w:p>
    <w:p w14:paraId="5E68963D">
      <w:pPr>
        <w:keepNext w:val="0"/>
        <w:keepLines w:val="0"/>
        <w:widowControl/>
        <w:numPr>
          <w:ilvl w:val="0"/>
          <w:numId w:val="0"/>
        </w:numPr>
        <w:suppressLineNumbers w:val="0"/>
        <w:jc w:val="left"/>
        <w:textAlignment w:val="center"/>
        <w:rPr>
          <w:rFonts w:hint="eastAsia"/>
          <w:lang w:val="en-US" w:eastAsia="zh-CN"/>
        </w:rPr>
      </w:pPr>
    </w:p>
    <w:p w14:paraId="25062D5B">
      <w:pPr>
        <w:keepNext w:val="0"/>
        <w:keepLines w:val="0"/>
        <w:widowControl/>
        <w:numPr>
          <w:ilvl w:val="0"/>
          <w:numId w:val="0"/>
        </w:numPr>
        <w:suppressLineNumbers w:val="0"/>
        <w:jc w:val="left"/>
        <w:textAlignment w:val="center"/>
        <w:rPr>
          <w:rFonts w:hint="eastAsia"/>
          <w:lang w:val="en-US" w:eastAsia="zh-CN"/>
        </w:rPr>
      </w:pPr>
      <w:r>
        <w:rPr>
          <w:rFonts w:hint="eastAsia"/>
          <w:lang w:val="en-US" w:eastAsia="zh-CN"/>
        </w:rPr>
        <w:t>供应商名称：</w:t>
      </w:r>
    </w:p>
    <w:p w14:paraId="3FBF5258">
      <w:pPr>
        <w:pStyle w:val="2"/>
        <w:rPr>
          <w:rFonts w:hint="eastAsia"/>
          <w:lang w:val="en-US" w:eastAsia="zh-CN"/>
        </w:rPr>
      </w:pPr>
    </w:p>
    <w:p w14:paraId="7F2DEC4E">
      <w:pPr>
        <w:keepNext w:val="0"/>
        <w:keepLines w:val="0"/>
        <w:widowControl/>
        <w:numPr>
          <w:ilvl w:val="0"/>
          <w:numId w:val="0"/>
        </w:numPr>
        <w:suppressLineNumbers w:val="0"/>
        <w:jc w:val="left"/>
        <w:textAlignment w:val="center"/>
        <w:rPr>
          <w:rFonts w:hint="eastAsia"/>
          <w:lang w:val="en-US" w:eastAsia="zh-CN"/>
        </w:rPr>
      </w:pPr>
      <w:r>
        <w:rPr>
          <w:rFonts w:hint="eastAsia"/>
          <w:lang w:val="en-US" w:eastAsia="zh-CN"/>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5ZGJkOGMzMzU5MGI3MjYwY2M3ZDY0NTM0ZmQ2MmQifQ=="/>
  </w:docVars>
  <w:rsids>
    <w:rsidRoot w:val="6D4B32A6"/>
    <w:rsid w:val="09DA5728"/>
    <w:rsid w:val="0D3E54FB"/>
    <w:rsid w:val="14C97C5D"/>
    <w:rsid w:val="1AF449E9"/>
    <w:rsid w:val="22C10802"/>
    <w:rsid w:val="22D11CFE"/>
    <w:rsid w:val="2E7B035D"/>
    <w:rsid w:val="309C094C"/>
    <w:rsid w:val="36CB7DC0"/>
    <w:rsid w:val="3A646F9B"/>
    <w:rsid w:val="47BE13C0"/>
    <w:rsid w:val="494F142B"/>
    <w:rsid w:val="57B9675B"/>
    <w:rsid w:val="5C32722D"/>
    <w:rsid w:val="6D4B32A6"/>
    <w:rsid w:val="71FB3454"/>
    <w:rsid w:val="78066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before="120" w:after="120"/>
      <w:jc w:val="left"/>
    </w:pPr>
    <w:rPr>
      <w:rFonts w:ascii="等线" w:hAnsi="等线"/>
      <w:b/>
      <w:bCs/>
      <w:caps/>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501</Words>
  <Characters>624</Characters>
  <Lines>0</Lines>
  <Paragraphs>0</Paragraphs>
  <TotalTime>5</TotalTime>
  <ScaleCrop>false</ScaleCrop>
  <LinksUpToDate>false</LinksUpToDate>
  <CharactersWithSpaces>636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2024-05-10T07:26:00Z</dcterms:created>
  <dc:creator>王刚13438558917</dc:creator>
  <cp:lastModifiedBy>学生处</cp:lastModifiedBy>
  <dcterms:modified xsi:type="dcterms:W3CDTF">2026-07-08T02:27:32Z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387668B18E16419D87407A4689996884</vt:lpwstr>
  </property>
  <property fmtid="{D5CDD505-2E9C-101B-9397-08002B2CF9AE}" pid="4" name="KSOTemplateDocerSaveRecord">
    <vt:lpwstr>eyJoZGlkIjoiYjc5ZGJkOGMzMzU5MGI3MjYwY2M3ZDY0NTM0ZmQ2MmQiLCJ1c2VySWQiOiIyMTY1MTgzMzAifQ==</vt:lpwstr>
  </property>
</Properties>
</file>